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489F6" w14:textId="77777777" w:rsidR="00424A5A" w:rsidRPr="00997577" w:rsidRDefault="00514F4E">
      <w:pPr>
        <w:rPr>
          <w:rFonts w:ascii="Tahoma" w:hAnsi="Tahoma" w:cs="Tahoma"/>
          <w:sz w:val="20"/>
          <w:szCs w:val="20"/>
        </w:rPr>
      </w:pPr>
      <w:r w:rsidRPr="00997577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3D239368" wp14:editId="18DAC624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D5552" w14:textId="77777777" w:rsidR="00424A5A" w:rsidRPr="00997577" w:rsidRDefault="00424A5A">
      <w:pPr>
        <w:rPr>
          <w:rFonts w:ascii="Tahoma" w:hAnsi="Tahoma" w:cs="Tahoma"/>
          <w:sz w:val="20"/>
          <w:szCs w:val="20"/>
        </w:rPr>
      </w:pPr>
    </w:p>
    <w:p w14:paraId="3D576DD5" w14:textId="77777777" w:rsidR="002A2BF3" w:rsidRPr="00997577" w:rsidRDefault="002A2BF3" w:rsidP="002A2BF3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2A2BF3" w:rsidRPr="00997577" w14:paraId="57BD5D17" w14:textId="77777777" w:rsidTr="00A711C0">
        <w:tc>
          <w:tcPr>
            <w:tcW w:w="1080" w:type="dxa"/>
            <w:vAlign w:val="center"/>
          </w:tcPr>
          <w:p w14:paraId="5E1D66D5" w14:textId="77777777" w:rsidR="002A2BF3" w:rsidRPr="00997577" w:rsidRDefault="002A2BF3" w:rsidP="00A711C0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9757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8FEED25" w14:textId="59AA0FA3" w:rsidR="002A2BF3" w:rsidRPr="00997577" w:rsidRDefault="002A2BF3" w:rsidP="00A711C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97577">
              <w:rPr>
                <w:rFonts w:ascii="Tahoma" w:hAnsi="Tahoma" w:cs="Tahoma"/>
                <w:color w:val="0000FF"/>
                <w:sz w:val="20"/>
                <w:szCs w:val="20"/>
              </w:rPr>
              <w:t>43001-497/2020</w:t>
            </w:r>
            <w:r w:rsidR="00997577" w:rsidRPr="00997577"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14:paraId="56DC7045" w14:textId="77777777" w:rsidR="002A2BF3" w:rsidRPr="00997577" w:rsidRDefault="002A2BF3" w:rsidP="00A711C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1CBDA03" w14:textId="77777777" w:rsidR="002A2BF3" w:rsidRPr="00997577" w:rsidRDefault="002A2BF3" w:rsidP="00A711C0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9757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47781D9" w14:textId="77777777" w:rsidR="002A2BF3" w:rsidRPr="00997577" w:rsidRDefault="002A2BF3" w:rsidP="00A711C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97577">
              <w:rPr>
                <w:rFonts w:ascii="Tahoma" w:hAnsi="Tahoma" w:cs="Tahoma"/>
                <w:color w:val="0000FF"/>
                <w:sz w:val="20"/>
                <w:szCs w:val="20"/>
              </w:rPr>
              <w:t xml:space="preserve">A-12/21 G   </w:t>
            </w:r>
          </w:p>
        </w:tc>
      </w:tr>
      <w:tr w:rsidR="002A2BF3" w:rsidRPr="00997577" w14:paraId="58D934B6" w14:textId="77777777" w:rsidTr="00A711C0">
        <w:trPr>
          <w:trHeight w:val="47"/>
        </w:trPr>
        <w:tc>
          <w:tcPr>
            <w:tcW w:w="1080" w:type="dxa"/>
            <w:vAlign w:val="center"/>
          </w:tcPr>
          <w:p w14:paraId="16A90D7B" w14:textId="77777777" w:rsidR="002A2BF3" w:rsidRPr="00997577" w:rsidRDefault="002A2BF3" w:rsidP="00A711C0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9757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E76DE27" w14:textId="61EB9D24" w:rsidR="002A2BF3" w:rsidRPr="00997577" w:rsidRDefault="00920803" w:rsidP="00920803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97577">
              <w:rPr>
                <w:rFonts w:ascii="Tahoma" w:hAnsi="Tahoma" w:cs="Tahoma"/>
                <w:color w:val="0000FF"/>
                <w:sz w:val="20"/>
                <w:szCs w:val="20"/>
              </w:rPr>
              <w:t>2.3</w:t>
            </w:r>
            <w:r w:rsidR="002A2BF3" w:rsidRPr="00997577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61358064" w14:textId="77777777" w:rsidR="002A2BF3" w:rsidRPr="00997577" w:rsidRDefault="002A2BF3" w:rsidP="00A711C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C8B70D7" w14:textId="77777777" w:rsidR="002A2BF3" w:rsidRPr="00997577" w:rsidRDefault="002A2BF3" w:rsidP="00A711C0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9757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C74D340" w14:textId="77777777" w:rsidR="002A2BF3" w:rsidRPr="00997577" w:rsidRDefault="002A2BF3" w:rsidP="00A711C0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997577">
              <w:rPr>
                <w:rFonts w:ascii="Tahoma" w:hAnsi="Tahoma" w:cs="Tahoma"/>
                <w:color w:val="0000FF"/>
                <w:sz w:val="20"/>
                <w:szCs w:val="20"/>
              </w:rPr>
              <w:t>2431-20-001841/0</w:t>
            </w:r>
          </w:p>
        </w:tc>
      </w:tr>
    </w:tbl>
    <w:p w14:paraId="00CC1E30" w14:textId="77777777" w:rsidR="00424A5A" w:rsidRPr="0099757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1AEC6CC" w14:textId="77777777" w:rsidR="00424A5A" w:rsidRPr="00997577" w:rsidRDefault="00424A5A">
      <w:pPr>
        <w:rPr>
          <w:rFonts w:ascii="Tahoma" w:hAnsi="Tahoma" w:cs="Tahoma"/>
          <w:sz w:val="20"/>
          <w:szCs w:val="20"/>
        </w:rPr>
      </w:pPr>
    </w:p>
    <w:p w14:paraId="190D42CB" w14:textId="77777777" w:rsidR="00556816" w:rsidRPr="00997577" w:rsidRDefault="00556816">
      <w:pPr>
        <w:rPr>
          <w:rFonts w:ascii="Tahoma" w:hAnsi="Tahoma" w:cs="Tahoma"/>
          <w:sz w:val="20"/>
          <w:szCs w:val="20"/>
        </w:rPr>
      </w:pPr>
    </w:p>
    <w:p w14:paraId="2CC81F68" w14:textId="77777777" w:rsidR="00556816" w:rsidRPr="00997577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997577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146996B6" w14:textId="77777777" w:rsidR="00556816" w:rsidRPr="00997577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99757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1C78F9C" w14:textId="77777777" w:rsidR="00556816" w:rsidRPr="00997577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997577" w14:paraId="704C3D2C" w14:textId="77777777">
        <w:tc>
          <w:tcPr>
            <w:tcW w:w="9288" w:type="dxa"/>
          </w:tcPr>
          <w:p w14:paraId="4FDD1A71" w14:textId="22DC6017" w:rsidR="00556816" w:rsidRPr="00997577" w:rsidRDefault="002A2BF3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997577">
              <w:rPr>
                <w:rFonts w:ascii="Tahoma" w:hAnsi="Tahoma" w:cs="Tahoma"/>
                <w:b/>
                <w:szCs w:val="20"/>
              </w:rPr>
              <w:t>Ureditev G1-2 Slov. Bistrica-MP Središče ob Dravi, odsek 0393 Kidričevo - Hajdina, od km 1+156 do 7+370 (Slovenska Bistrica-Hajdina)</w:t>
            </w:r>
          </w:p>
        </w:tc>
      </w:tr>
    </w:tbl>
    <w:p w14:paraId="37D3BA85" w14:textId="77777777" w:rsidR="00556816" w:rsidRPr="00997577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14:paraId="50A74BC5" w14:textId="77777777" w:rsidR="004B34B5" w:rsidRPr="00997577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3D129B09" w14:textId="48D45B01" w:rsidR="000646A9" w:rsidRPr="00997577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997577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997577" w:rsidRPr="00997577">
        <w:rPr>
          <w:rFonts w:ascii="Tahoma" w:hAnsi="Tahoma" w:cs="Tahoma"/>
          <w:szCs w:val="20"/>
        </w:rPr>
        <w:t xml:space="preserve">Na </w:t>
      </w:r>
      <w:r w:rsidRPr="00997577">
        <w:rPr>
          <w:rFonts w:ascii="Tahoma" w:hAnsi="Tahoma" w:cs="Tahoma"/>
          <w:szCs w:val="20"/>
        </w:rPr>
        <w:t xml:space="preserve">naročnikovi spletni strani </w:t>
      </w:r>
      <w:r w:rsidR="00997577" w:rsidRPr="00997577">
        <w:rPr>
          <w:rFonts w:ascii="Tahoma" w:hAnsi="Tahoma" w:cs="Tahoma"/>
          <w:szCs w:val="20"/>
        </w:rPr>
        <w:t xml:space="preserve">je </w:t>
      </w:r>
      <w:r w:rsidRPr="00997577">
        <w:rPr>
          <w:rFonts w:ascii="Tahoma" w:hAnsi="Tahoma" w:cs="Tahoma"/>
          <w:szCs w:val="20"/>
        </w:rPr>
        <w:t xml:space="preserve">priložen čistopis spremenjenega dokumenta. </w:t>
      </w:r>
    </w:p>
    <w:p w14:paraId="0DD27347" w14:textId="77777777" w:rsidR="004B34B5" w:rsidRPr="00997577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5D9D1773" w14:textId="77777777" w:rsidR="00556816" w:rsidRPr="00997577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997577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997577" w14:paraId="59762FEF" w14:textId="77777777">
        <w:trPr>
          <w:trHeight w:val="3511"/>
        </w:trPr>
        <w:tc>
          <w:tcPr>
            <w:tcW w:w="9287" w:type="dxa"/>
          </w:tcPr>
          <w:p w14:paraId="6E997A81" w14:textId="77777777" w:rsidR="00556816" w:rsidRPr="00997577" w:rsidRDefault="00556816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10FD9E01" w14:textId="77777777" w:rsidR="00514F4E" w:rsidRPr="00997577" w:rsidRDefault="00F56B58" w:rsidP="00514F4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997577">
              <w:rPr>
                <w:rFonts w:ascii="Tahoma" w:hAnsi="Tahoma" w:cs="Tahoma"/>
                <w:szCs w:val="20"/>
              </w:rPr>
              <w:t>V Navodilih za pripravo ponudbe se zamenja:</w:t>
            </w:r>
          </w:p>
          <w:p w14:paraId="6CA338A5" w14:textId="77777777" w:rsidR="00552723" w:rsidRPr="00997577" w:rsidRDefault="00552723" w:rsidP="00514F4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4CC0F931" w14:textId="77777777" w:rsidR="00F56B58" w:rsidRPr="00997577" w:rsidRDefault="001C3AC9" w:rsidP="00514F4E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997577">
              <w:rPr>
                <w:rFonts w:ascii="Tahoma" w:hAnsi="Tahoma" w:cs="Tahoma"/>
                <w:szCs w:val="20"/>
              </w:rPr>
              <w:t>3</w:t>
            </w:r>
            <w:r w:rsidRPr="00997577">
              <w:rPr>
                <w:rFonts w:ascii="Tahoma" w:hAnsi="Tahoma" w:cs="Tahoma"/>
                <w:szCs w:val="20"/>
              </w:rPr>
              <w:tab/>
              <w:t xml:space="preserve">    POGOJI IN MERILA ZA IZBOR PONUDB</w:t>
            </w:r>
          </w:p>
          <w:p w14:paraId="74DA1F12" w14:textId="77777777" w:rsidR="001C3AC9" w:rsidRPr="00997577" w:rsidRDefault="001C3AC9" w:rsidP="001C3AC9">
            <w:pPr>
              <w:pStyle w:val="BodyText2"/>
              <w:keepNext/>
              <w:spacing w:before="60"/>
              <w:ind w:left="567" w:hanging="567"/>
              <w:rPr>
                <w:rFonts w:ascii="Tahoma" w:hAnsi="Tahoma" w:cs="Tahoma"/>
                <w:szCs w:val="20"/>
              </w:rPr>
            </w:pPr>
            <w:r w:rsidRPr="00997577">
              <w:rPr>
                <w:rFonts w:ascii="Tahoma" w:hAnsi="Tahoma" w:cs="Tahoma"/>
                <w:szCs w:val="20"/>
              </w:rPr>
              <w:t>3.2</w:t>
            </w:r>
            <w:r w:rsidRPr="00997577">
              <w:rPr>
                <w:rFonts w:ascii="Tahoma" w:hAnsi="Tahoma" w:cs="Tahoma"/>
                <w:szCs w:val="20"/>
              </w:rPr>
              <w:tab/>
              <w:t xml:space="preserve">       Pogoji za sodelovanje</w:t>
            </w:r>
          </w:p>
          <w:p w14:paraId="783FA4E0" w14:textId="77777777" w:rsidR="00D80A15" w:rsidRPr="00997577" w:rsidRDefault="001C3AC9" w:rsidP="001C3AC9">
            <w:pPr>
              <w:pStyle w:val="BodyText2"/>
              <w:keepNext/>
              <w:spacing w:before="60"/>
              <w:ind w:left="567" w:hanging="567"/>
              <w:rPr>
                <w:rFonts w:ascii="Tahoma" w:hAnsi="Tahoma" w:cs="Tahoma"/>
                <w:szCs w:val="20"/>
              </w:rPr>
            </w:pPr>
            <w:r w:rsidRPr="00997577">
              <w:rPr>
                <w:rFonts w:ascii="Tahoma" w:hAnsi="Tahoma" w:cs="Tahoma"/>
                <w:szCs w:val="20"/>
              </w:rPr>
              <w:t xml:space="preserve">3.2.3.6    </w:t>
            </w:r>
            <w:r w:rsidR="002A2BF3" w:rsidRPr="00997577">
              <w:rPr>
                <w:rFonts w:ascii="Tahoma" w:hAnsi="Tahoma" w:cs="Tahoma"/>
                <w:szCs w:val="20"/>
              </w:rPr>
              <w:t>Ponudnik oziroma sodelujoči gospodarski subjekti morajo izkazati naslednje uspešno izvedene referenčne posle na državni ali lokalni cesti iz zadnjih petih let pred rokom za oddajo ponudb</w:t>
            </w:r>
          </w:p>
          <w:p w14:paraId="53D8FC6F" w14:textId="2FA66DBF" w:rsidR="00322366" w:rsidRPr="00997577" w:rsidRDefault="002A2BF3" w:rsidP="002A2BF3">
            <w:pPr>
              <w:pStyle w:val="BodyText2"/>
              <w:tabs>
                <w:tab w:val="left" w:pos="1560"/>
              </w:tabs>
              <w:spacing w:before="60"/>
              <w:ind w:left="927"/>
              <w:rPr>
                <w:rFonts w:ascii="Tahoma" w:hAnsi="Tahoma" w:cs="Tahoma"/>
                <w:b/>
                <w:szCs w:val="20"/>
              </w:rPr>
            </w:pPr>
            <w:r w:rsidRPr="00997577">
              <w:rPr>
                <w:rFonts w:ascii="Tahoma" w:hAnsi="Tahoma" w:cs="Tahoma"/>
                <w:szCs w:val="20"/>
                <w:highlight w:val="yellow"/>
              </w:rPr>
              <w:t>c)</w:t>
            </w:r>
            <w:r w:rsidRPr="00997577">
              <w:rPr>
                <w:rFonts w:ascii="Tahoma" w:hAnsi="Tahoma" w:cs="Tahoma"/>
                <w:szCs w:val="20"/>
                <w:highlight w:val="yellow"/>
              </w:rPr>
              <w:tab/>
              <w:t>Izgradnja prometne semaforizacije v vrednosti vsaj 60.000,00 EUR brez DDV</w:t>
            </w:r>
          </w:p>
          <w:p w14:paraId="62726FB8" w14:textId="77777777" w:rsidR="00E80F8F" w:rsidRPr="00997577" w:rsidRDefault="00A33C82" w:rsidP="00A33C82">
            <w:pPr>
              <w:pStyle w:val="BodyText2"/>
              <w:tabs>
                <w:tab w:val="left" w:pos="1560"/>
              </w:tabs>
              <w:spacing w:before="60"/>
              <w:ind w:left="927"/>
              <w:rPr>
                <w:rFonts w:ascii="Tahoma" w:hAnsi="Tahoma" w:cs="Tahoma"/>
                <w:szCs w:val="20"/>
              </w:rPr>
            </w:pPr>
            <w:r w:rsidRPr="00997577">
              <w:rPr>
                <w:rFonts w:ascii="Tahoma" w:hAnsi="Tahoma" w:cs="Tahoma"/>
                <w:szCs w:val="20"/>
              </w:rPr>
              <w:t xml:space="preserve">namesto: </w:t>
            </w:r>
          </w:p>
          <w:p w14:paraId="1F2820A3" w14:textId="77777777" w:rsidR="00D80A15" w:rsidRPr="00997577" w:rsidRDefault="00D80A15" w:rsidP="00D80A15">
            <w:pPr>
              <w:pStyle w:val="BodyText2"/>
              <w:keepNext/>
              <w:spacing w:before="60"/>
              <w:ind w:left="567" w:hanging="567"/>
              <w:rPr>
                <w:rFonts w:ascii="Tahoma" w:hAnsi="Tahoma" w:cs="Tahoma"/>
                <w:szCs w:val="20"/>
              </w:rPr>
            </w:pPr>
            <w:r w:rsidRPr="00997577">
              <w:rPr>
                <w:rFonts w:ascii="Tahoma" w:hAnsi="Tahoma" w:cs="Tahoma"/>
                <w:szCs w:val="20"/>
              </w:rPr>
              <w:t>3.2.3.6    Ponudnik oziroma sodelujoči gospodarski subjekti morajo izkazati naslednje uspešno izvedene referenčne posle na državni ali lokalni cesti iz zadnjih petih let pred rokom za oddajo ponudb</w:t>
            </w:r>
          </w:p>
          <w:p w14:paraId="13CC95AD" w14:textId="4E26BC62" w:rsidR="00E00B93" w:rsidRPr="00997577" w:rsidRDefault="002A2BF3" w:rsidP="00A33C82">
            <w:pPr>
              <w:pStyle w:val="BodyText2"/>
              <w:tabs>
                <w:tab w:val="left" w:pos="1560"/>
              </w:tabs>
              <w:spacing w:before="60"/>
              <w:ind w:left="927"/>
              <w:rPr>
                <w:rFonts w:ascii="Tahoma" w:hAnsi="Tahoma" w:cs="Tahoma"/>
                <w:szCs w:val="20"/>
              </w:rPr>
            </w:pPr>
            <w:r w:rsidRPr="00997577">
              <w:rPr>
                <w:rFonts w:ascii="Tahoma" w:hAnsi="Tahoma" w:cs="Tahoma"/>
                <w:szCs w:val="20"/>
              </w:rPr>
              <w:t>c)</w:t>
            </w:r>
            <w:r w:rsidRPr="00997577">
              <w:rPr>
                <w:rFonts w:ascii="Tahoma" w:hAnsi="Tahoma" w:cs="Tahoma"/>
                <w:szCs w:val="20"/>
              </w:rPr>
              <w:tab/>
              <w:t>Izgradnja prometne semaforizacije v vrednosti vsaj 100.000,00 EUR brez DDV</w:t>
            </w:r>
          </w:p>
          <w:p w14:paraId="341AE97E" w14:textId="77777777" w:rsidR="00920803" w:rsidRPr="00997577" w:rsidRDefault="00920803" w:rsidP="00A33C82">
            <w:pPr>
              <w:pStyle w:val="BodyText2"/>
              <w:tabs>
                <w:tab w:val="left" w:pos="1560"/>
              </w:tabs>
              <w:spacing w:before="60"/>
              <w:ind w:left="927"/>
              <w:rPr>
                <w:rFonts w:ascii="Tahoma" w:hAnsi="Tahoma" w:cs="Tahoma"/>
                <w:b/>
                <w:szCs w:val="20"/>
              </w:rPr>
            </w:pPr>
          </w:p>
          <w:p w14:paraId="77D6388A" w14:textId="34BF9098" w:rsidR="00554814" w:rsidRPr="00997577" w:rsidRDefault="00554814" w:rsidP="00A33C82">
            <w:pPr>
              <w:pStyle w:val="BodyText2"/>
              <w:tabs>
                <w:tab w:val="left" w:pos="1560"/>
              </w:tabs>
              <w:spacing w:before="60"/>
              <w:ind w:left="927"/>
              <w:rPr>
                <w:rFonts w:ascii="Tahoma" w:hAnsi="Tahoma" w:cs="Tahoma"/>
                <w:szCs w:val="20"/>
              </w:rPr>
            </w:pPr>
            <w:bookmarkStart w:id="0" w:name="_GoBack"/>
            <w:r w:rsidRPr="00997577">
              <w:rPr>
                <w:rFonts w:ascii="Tahoma" w:hAnsi="Tahoma" w:cs="Tahoma"/>
                <w:szCs w:val="20"/>
              </w:rPr>
              <w:t>IN</w:t>
            </w:r>
          </w:p>
          <w:bookmarkEnd w:id="0"/>
          <w:p w14:paraId="70440DAD" w14:textId="77777777" w:rsidR="00554814" w:rsidRPr="00997577" w:rsidRDefault="00554814" w:rsidP="00A33C82">
            <w:pPr>
              <w:pStyle w:val="BodyText2"/>
              <w:tabs>
                <w:tab w:val="left" w:pos="1560"/>
              </w:tabs>
              <w:spacing w:before="60"/>
              <w:ind w:left="927"/>
              <w:rPr>
                <w:rFonts w:ascii="Tahoma" w:hAnsi="Tahoma" w:cs="Tahoma"/>
                <w:szCs w:val="20"/>
              </w:rPr>
            </w:pPr>
          </w:p>
          <w:p w14:paraId="7DCD9650" w14:textId="77777777" w:rsidR="00554814" w:rsidRPr="00997577" w:rsidRDefault="00554814" w:rsidP="0055481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997577">
              <w:rPr>
                <w:rFonts w:ascii="Tahoma" w:hAnsi="Tahoma" w:cs="Tahoma"/>
                <w:szCs w:val="20"/>
              </w:rPr>
              <w:t>3</w:t>
            </w:r>
            <w:r w:rsidRPr="00997577">
              <w:rPr>
                <w:rFonts w:ascii="Tahoma" w:hAnsi="Tahoma" w:cs="Tahoma"/>
                <w:szCs w:val="20"/>
              </w:rPr>
              <w:tab/>
              <w:t xml:space="preserve">    POGOJI IN MERILA ZA IZBOR PONUDB</w:t>
            </w:r>
          </w:p>
          <w:p w14:paraId="1ED688FD" w14:textId="77777777" w:rsidR="00554814" w:rsidRPr="00997577" w:rsidRDefault="00554814" w:rsidP="00554814">
            <w:pPr>
              <w:pStyle w:val="BodyText2"/>
              <w:keepNext/>
              <w:spacing w:before="60"/>
              <w:ind w:left="567" w:hanging="567"/>
              <w:rPr>
                <w:rFonts w:ascii="Tahoma" w:hAnsi="Tahoma" w:cs="Tahoma"/>
                <w:szCs w:val="20"/>
              </w:rPr>
            </w:pPr>
            <w:r w:rsidRPr="00997577">
              <w:rPr>
                <w:rFonts w:ascii="Tahoma" w:hAnsi="Tahoma" w:cs="Tahoma"/>
                <w:szCs w:val="20"/>
              </w:rPr>
              <w:t>3.2</w:t>
            </w:r>
            <w:r w:rsidRPr="00997577">
              <w:rPr>
                <w:rFonts w:ascii="Tahoma" w:hAnsi="Tahoma" w:cs="Tahoma"/>
                <w:szCs w:val="20"/>
              </w:rPr>
              <w:tab/>
              <w:t xml:space="preserve">       Pogoji za sodelovanje</w:t>
            </w:r>
          </w:p>
          <w:p w14:paraId="5A5044C3" w14:textId="6A16D56B" w:rsidR="002A2BF3" w:rsidRPr="00997577" w:rsidRDefault="002A2BF3" w:rsidP="002A2BF3">
            <w:pPr>
              <w:pStyle w:val="BodyText2"/>
              <w:keepNext/>
              <w:tabs>
                <w:tab w:val="left" w:pos="567"/>
              </w:tabs>
              <w:spacing w:before="60"/>
              <w:ind w:left="1276" w:hanging="709"/>
              <w:rPr>
                <w:rFonts w:ascii="Tahoma" w:hAnsi="Tahoma" w:cs="Tahoma"/>
                <w:bCs/>
                <w:szCs w:val="20"/>
              </w:rPr>
            </w:pPr>
            <w:r w:rsidRPr="00997577">
              <w:rPr>
                <w:rFonts w:ascii="Tahoma" w:hAnsi="Tahoma" w:cs="Tahoma"/>
                <w:bCs/>
                <w:szCs w:val="20"/>
              </w:rPr>
              <w:t>3.2.3.4</w:t>
            </w:r>
            <w:r w:rsidRPr="00997577">
              <w:rPr>
                <w:rFonts w:ascii="Tahoma" w:hAnsi="Tahoma" w:cs="Tahoma"/>
                <w:bCs/>
                <w:szCs w:val="20"/>
              </w:rPr>
              <w:tab/>
              <w:t>Zagotovljen mora biti vodja del za področje elektro del, ki izpolnjuje naslednje zahteve:</w:t>
            </w:r>
          </w:p>
          <w:p w14:paraId="090661FC" w14:textId="0AC0097F" w:rsidR="00920803" w:rsidRPr="00997577" w:rsidRDefault="00920803" w:rsidP="002A2BF3">
            <w:pPr>
              <w:pStyle w:val="BodyText2"/>
              <w:keepNext/>
              <w:tabs>
                <w:tab w:val="left" w:pos="567"/>
              </w:tabs>
              <w:spacing w:before="60"/>
              <w:ind w:left="1276" w:hanging="709"/>
              <w:rPr>
                <w:rFonts w:ascii="Tahoma" w:hAnsi="Tahoma" w:cs="Tahoma"/>
                <w:bCs/>
                <w:szCs w:val="20"/>
                <w:lang w:eastAsia="sl-SI"/>
              </w:rPr>
            </w:pPr>
            <w:r w:rsidRPr="00997577">
              <w:rPr>
                <w:rFonts w:ascii="Tahoma" w:hAnsi="Tahoma" w:cs="Tahoma"/>
                <w:bCs/>
                <w:szCs w:val="20"/>
                <w:lang w:eastAsia="sl-SI"/>
              </w:rPr>
              <w:t></w:t>
            </w:r>
            <w:r w:rsidRPr="00997577">
              <w:rPr>
                <w:rFonts w:ascii="Tahoma" w:hAnsi="Tahoma" w:cs="Tahoma"/>
                <w:bCs/>
                <w:szCs w:val="20"/>
                <w:lang w:eastAsia="sl-SI"/>
              </w:rPr>
              <w:tab/>
              <w:t>v zadnjih desetih letih pred rokom za oddajo ponudb je vsaj enkrat vodil:</w:t>
            </w:r>
          </w:p>
          <w:p w14:paraId="29379B1C" w14:textId="2A9C77CB" w:rsidR="002A2BF3" w:rsidRPr="00997577" w:rsidRDefault="002A2BF3" w:rsidP="002A2BF3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997577">
              <w:rPr>
                <w:rFonts w:ascii="Tahoma" w:hAnsi="Tahoma" w:cs="Tahoma"/>
                <w:sz w:val="20"/>
                <w:szCs w:val="20"/>
                <w:highlight w:val="yellow"/>
              </w:rPr>
              <w:t>Izgradnjo prometne semaforizacije v vrednosti vsaj 60.000,00 EUR brez DDV</w:t>
            </w:r>
          </w:p>
          <w:p w14:paraId="45C454FA" w14:textId="77777777" w:rsidR="00554814" w:rsidRPr="00997577" w:rsidRDefault="00554814" w:rsidP="00554814">
            <w:pPr>
              <w:pStyle w:val="BodyText2"/>
              <w:tabs>
                <w:tab w:val="left" w:pos="1560"/>
              </w:tabs>
              <w:spacing w:before="60"/>
              <w:ind w:left="927"/>
              <w:rPr>
                <w:rFonts w:ascii="Tahoma" w:hAnsi="Tahoma" w:cs="Tahoma"/>
                <w:szCs w:val="20"/>
              </w:rPr>
            </w:pPr>
            <w:r w:rsidRPr="00997577">
              <w:rPr>
                <w:rFonts w:ascii="Tahoma" w:hAnsi="Tahoma" w:cs="Tahoma"/>
                <w:szCs w:val="20"/>
              </w:rPr>
              <w:t xml:space="preserve">namesto: </w:t>
            </w:r>
          </w:p>
          <w:p w14:paraId="4C378279" w14:textId="04391453" w:rsidR="002A2BF3" w:rsidRPr="00997577" w:rsidRDefault="002A2BF3" w:rsidP="002A2BF3">
            <w:pPr>
              <w:pStyle w:val="BodyText2"/>
              <w:keepNext/>
              <w:tabs>
                <w:tab w:val="left" w:pos="567"/>
              </w:tabs>
              <w:spacing w:before="60"/>
              <w:ind w:left="1276" w:hanging="709"/>
              <w:rPr>
                <w:rFonts w:ascii="Tahoma" w:hAnsi="Tahoma" w:cs="Tahoma"/>
                <w:bCs/>
                <w:szCs w:val="20"/>
              </w:rPr>
            </w:pPr>
            <w:r w:rsidRPr="00997577">
              <w:rPr>
                <w:rFonts w:ascii="Tahoma" w:hAnsi="Tahoma" w:cs="Tahoma"/>
                <w:bCs/>
                <w:szCs w:val="20"/>
              </w:rPr>
              <w:t>3.2.3.4</w:t>
            </w:r>
            <w:r w:rsidRPr="00997577">
              <w:rPr>
                <w:rFonts w:ascii="Tahoma" w:hAnsi="Tahoma" w:cs="Tahoma"/>
                <w:bCs/>
                <w:szCs w:val="20"/>
              </w:rPr>
              <w:tab/>
              <w:t>Zagotovljen mora biti vodja del za področje elektro del, ki izpolnjuje naslednje zahteve:</w:t>
            </w:r>
          </w:p>
          <w:p w14:paraId="1CCD56B2" w14:textId="61EB3A92" w:rsidR="00920803" w:rsidRPr="00997577" w:rsidRDefault="00920803" w:rsidP="002A2BF3">
            <w:pPr>
              <w:pStyle w:val="BodyText2"/>
              <w:keepNext/>
              <w:tabs>
                <w:tab w:val="left" w:pos="567"/>
              </w:tabs>
              <w:spacing w:before="60"/>
              <w:ind w:left="1276" w:hanging="709"/>
              <w:rPr>
                <w:rFonts w:ascii="Tahoma" w:hAnsi="Tahoma" w:cs="Tahoma"/>
                <w:bCs/>
                <w:szCs w:val="20"/>
                <w:lang w:eastAsia="sl-SI"/>
              </w:rPr>
            </w:pPr>
            <w:r w:rsidRPr="00997577">
              <w:rPr>
                <w:rFonts w:ascii="Tahoma" w:hAnsi="Tahoma" w:cs="Tahoma"/>
                <w:bCs/>
                <w:szCs w:val="20"/>
                <w:lang w:eastAsia="sl-SI"/>
              </w:rPr>
              <w:t></w:t>
            </w:r>
            <w:r w:rsidRPr="00997577">
              <w:rPr>
                <w:rFonts w:ascii="Tahoma" w:hAnsi="Tahoma" w:cs="Tahoma"/>
                <w:bCs/>
                <w:szCs w:val="20"/>
                <w:lang w:eastAsia="sl-SI"/>
              </w:rPr>
              <w:tab/>
              <w:t>v zadnjih desetih letih pred rokom za oddajo ponudb je vsaj enkrat vodil:</w:t>
            </w:r>
          </w:p>
          <w:p w14:paraId="603D7945" w14:textId="7C23B68B" w:rsidR="002A2BF3" w:rsidRPr="00997577" w:rsidRDefault="002A2BF3" w:rsidP="002A2BF3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0"/>
                <w:szCs w:val="20"/>
              </w:rPr>
            </w:pPr>
            <w:r w:rsidRPr="00997577">
              <w:rPr>
                <w:rFonts w:ascii="Tahoma" w:hAnsi="Tahoma" w:cs="Tahoma"/>
                <w:sz w:val="20"/>
                <w:szCs w:val="20"/>
              </w:rPr>
              <w:t>Izgradnjo prometne semaforizacije v vrednosti vsaj 100.000,00 EUR brez DDV</w:t>
            </w:r>
          </w:p>
          <w:p w14:paraId="1FC16616" w14:textId="77777777" w:rsidR="00A33C82" w:rsidRPr="00997577" w:rsidRDefault="00A33C82" w:rsidP="00A33C82">
            <w:pPr>
              <w:pStyle w:val="BodyText2"/>
              <w:tabs>
                <w:tab w:val="left" w:pos="1560"/>
              </w:tabs>
              <w:spacing w:before="60"/>
              <w:ind w:left="927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2619CAC7" w14:textId="77777777" w:rsidR="00556816" w:rsidRPr="00997577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4684FDCC" w14:textId="77777777" w:rsidR="004B34B5" w:rsidRPr="00997577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997577">
        <w:rPr>
          <w:rFonts w:ascii="Tahoma" w:hAnsi="Tahoma" w:cs="Tahoma"/>
          <w:szCs w:val="20"/>
        </w:rPr>
        <w:t>Spremembe</w:t>
      </w:r>
      <w:r w:rsidR="00556816" w:rsidRPr="00997577">
        <w:rPr>
          <w:rFonts w:ascii="Tahoma" w:hAnsi="Tahoma" w:cs="Tahoma"/>
          <w:szCs w:val="20"/>
        </w:rPr>
        <w:t xml:space="preserve"> </w:t>
      </w:r>
      <w:r w:rsidRPr="00997577">
        <w:rPr>
          <w:rFonts w:ascii="Tahoma" w:hAnsi="Tahoma" w:cs="Tahoma"/>
          <w:szCs w:val="20"/>
        </w:rPr>
        <w:t>so</w:t>
      </w:r>
      <w:r w:rsidR="00556816" w:rsidRPr="00997577">
        <w:rPr>
          <w:rFonts w:ascii="Tahoma" w:hAnsi="Tahoma" w:cs="Tahoma"/>
          <w:szCs w:val="20"/>
        </w:rPr>
        <w:t xml:space="preserve"> sestavni del razpisne dokumentacije in </w:t>
      </w:r>
      <w:r w:rsidRPr="00997577">
        <w:rPr>
          <w:rFonts w:ascii="Tahoma" w:hAnsi="Tahoma" w:cs="Tahoma"/>
          <w:szCs w:val="20"/>
        </w:rPr>
        <w:t>jih</w:t>
      </w:r>
      <w:r w:rsidR="00556816" w:rsidRPr="00997577">
        <w:rPr>
          <w:rFonts w:ascii="Tahoma" w:hAnsi="Tahoma" w:cs="Tahoma"/>
          <w:szCs w:val="20"/>
        </w:rPr>
        <w:t xml:space="preserve"> je potrebno upoštevati pri pripravi ponudbe.</w:t>
      </w:r>
    </w:p>
    <w:p w14:paraId="77095C37" w14:textId="15B41B7E" w:rsidR="00554814" w:rsidRPr="00997577" w:rsidRDefault="00554814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sectPr w:rsidR="00554814" w:rsidRPr="00997577"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D9E84" w14:textId="77777777" w:rsidR="001221E5" w:rsidRDefault="001221E5">
      <w:r>
        <w:separator/>
      </w:r>
    </w:p>
  </w:endnote>
  <w:endnote w:type="continuationSeparator" w:id="0">
    <w:p w14:paraId="0F94D0A4" w14:textId="77777777" w:rsidR="001221E5" w:rsidRDefault="0012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8CFBA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2C2BE6F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F65C1B4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DC4D388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2F3EAA3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27D4E26" w14:textId="5F674B84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99757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9757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B485F6F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1281E6AA" w14:textId="77777777"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C6C52" w14:textId="77777777" w:rsidR="00A17575" w:rsidRDefault="00A17575" w:rsidP="002507C2">
    <w:pPr>
      <w:pStyle w:val="Footer"/>
      <w:ind w:firstLine="540"/>
    </w:pPr>
    <w:r>
      <w:t xml:space="preserve">  </w:t>
    </w:r>
    <w:r w:rsidR="00514F4E" w:rsidRPr="00643501">
      <w:rPr>
        <w:noProof/>
        <w:lang w:eastAsia="sl-SI"/>
      </w:rPr>
      <w:drawing>
        <wp:inline distT="0" distB="0" distL="0" distR="0" wp14:anchorId="30B0CB35" wp14:editId="097076FD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14F4E" w:rsidRPr="00643501">
      <w:rPr>
        <w:noProof/>
        <w:lang w:eastAsia="sl-SI"/>
      </w:rPr>
      <w:drawing>
        <wp:inline distT="0" distB="0" distL="0" distR="0" wp14:anchorId="3A918D5F" wp14:editId="7CE93798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14F4E" w:rsidRPr="00CF74F9">
      <w:rPr>
        <w:noProof/>
        <w:lang w:eastAsia="sl-SI"/>
      </w:rPr>
      <w:drawing>
        <wp:inline distT="0" distB="0" distL="0" distR="0" wp14:anchorId="1A06CA5E" wp14:editId="118E2D47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504907C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E7624" w14:textId="77777777" w:rsidR="001221E5" w:rsidRDefault="001221E5">
      <w:r>
        <w:separator/>
      </w:r>
    </w:p>
  </w:footnote>
  <w:footnote w:type="continuationSeparator" w:id="0">
    <w:p w14:paraId="79E06187" w14:textId="77777777" w:rsidR="001221E5" w:rsidRDefault="00122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CA49B" w14:textId="77777777" w:rsidR="00514F4E" w:rsidRDefault="002D381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C4E8FFD" wp14:editId="4CF6BCAB">
          <wp:simplePos x="0" y="0"/>
          <wp:positionH relativeFrom="column">
            <wp:posOffset>-425450</wp:posOffset>
          </wp:positionH>
          <wp:positionV relativeFrom="paragraph">
            <wp:posOffset>514985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D30916"/>
    <w:multiLevelType w:val="hybridMultilevel"/>
    <w:tmpl w:val="776CC514"/>
    <w:lvl w:ilvl="0" w:tplc="A2CCF00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3E6BFA"/>
    <w:multiLevelType w:val="hybridMultilevel"/>
    <w:tmpl w:val="8B1044B4"/>
    <w:lvl w:ilvl="0" w:tplc="93E8B4BE">
      <w:start w:val="1"/>
      <w:numFmt w:val="lowerLetter"/>
      <w:lvlText w:val="%1.)"/>
      <w:lvlJc w:val="left"/>
      <w:pPr>
        <w:ind w:left="927" w:hanging="360"/>
      </w:pPr>
      <w:rPr>
        <w:rFonts w:ascii="Times New Roman" w:hAnsi="Times New Roman"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40FC8"/>
    <w:multiLevelType w:val="hybridMultilevel"/>
    <w:tmpl w:val="CD1097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21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21"/>
  </w:num>
  <w:num w:numId="4">
    <w:abstractNumId w:val="8"/>
  </w:num>
  <w:num w:numId="5">
    <w:abstractNumId w:val="16"/>
  </w:num>
  <w:num w:numId="6">
    <w:abstractNumId w:val="19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  <w:num w:numId="13">
    <w:abstractNumId w:val="13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7"/>
  </w:num>
  <w:num w:numId="22">
    <w:abstractNumId w:val="2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4E"/>
    <w:rsid w:val="000646A9"/>
    <w:rsid w:val="000F759E"/>
    <w:rsid w:val="001221E5"/>
    <w:rsid w:val="001738C5"/>
    <w:rsid w:val="001836BB"/>
    <w:rsid w:val="001C3AC9"/>
    <w:rsid w:val="002507C2"/>
    <w:rsid w:val="00282A85"/>
    <w:rsid w:val="002A2BF3"/>
    <w:rsid w:val="002D3814"/>
    <w:rsid w:val="003133A6"/>
    <w:rsid w:val="00322366"/>
    <w:rsid w:val="00424A5A"/>
    <w:rsid w:val="00441F76"/>
    <w:rsid w:val="004B34B5"/>
    <w:rsid w:val="005008D0"/>
    <w:rsid w:val="00514F4E"/>
    <w:rsid w:val="00552723"/>
    <w:rsid w:val="00554814"/>
    <w:rsid w:val="00556816"/>
    <w:rsid w:val="005B3896"/>
    <w:rsid w:val="005E1F8F"/>
    <w:rsid w:val="00623C10"/>
    <w:rsid w:val="00637BE6"/>
    <w:rsid w:val="00646368"/>
    <w:rsid w:val="00693961"/>
    <w:rsid w:val="00817BB4"/>
    <w:rsid w:val="00886791"/>
    <w:rsid w:val="00892256"/>
    <w:rsid w:val="008D7B6F"/>
    <w:rsid w:val="008F314A"/>
    <w:rsid w:val="009045F5"/>
    <w:rsid w:val="00920803"/>
    <w:rsid w:val="00977646"/>
    <w:rsid w:val="00997577"/>
    <w:rsid w:val="00A05C73"/>
    <w:rsid w:val="00A17575"/>
    <w:rsid w:val="00A33C82"/>
    <w:rsid w:val="00A6626B"/>
    <w:rsid w:val="00AB6E6C"/>
    <w:rsid w:val="00B05C73"/>
    <w:rsid w:val="00B733AC"/>
    <w:rsid w:val="00BA38BA"/>
    <w:rsid w:val="00BD29B4"/>
    <w:rsid w:val="00C24070"/>
    <w:rsid w:val="00C918F5"/>
    <w:rsid w:val="00CB6C0B"/>
    <w:rsid w:val="00D55A8B"/>
    <w:rsid w:val="00D80A15"/>
    <w:rsid w:val="00E00B93"/>
    <w:rsid w:val="00E342D2"/>
    <w:rsid w:val="00E51016"/>
    <w:rsid w:val="00E80F8F"/>
    <w:rsid w:val="00EB24F7"/>
    <w:rsid w:val="00F56B58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170718"/>
  <w15:docId w15:val="{3B7234A7-C68F-49C0-8F21-D4A57813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link w:val="BodyText2"/>
    <w:rsid w:val="00514F4E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00B93"/>
    <w:pPr>
      <w:ind w:left="720"/>
      <w:contextualSpacing/>
    </w:pPr>
  </w:style>
  <w:style w:type="character" w:styleId="CommentReference">
    <w:name w:val="annotation reference"/>
    <w:rsid w:val="005548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Martina Kokalj</dc:creator>
  <cp:lastModifiedBy>Sabina</cp:lastModifiedBy>
  <cp:revision>4</cp:revision>
  <cp:lastPrinted>2021-03-02T14:24:00Z</cp:lastPrinted>
  <dcterms:created xsi:type="dcterms:W3CDTF">2021-03-02T11:45:00Z</dcterms:created>
  <dcterms:modified xsi:type="dcterms:W3CDTF">2021-03-02T14:24:00Z</dcterms:modified>
</cp:coreProperties>
</file>